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q9lrtg1qqbdr" w:id="0"/>
      <w:bookmarkEnd w:id="0"/>
      <w:r w:rsidDel="00000000" w:rsidR="00000000" w:rsidRPr="00000000">
        <w:rPr>
          <w:rtl w:val="0"/>
        </w:rPr>
        <w:t xml:space="preserve">СТРАТЕГИЯ ОРГАНИЗАЦИИ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МИССИЯ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Цель 1 </w:t>
            </w:r>
            <w:r w:rsidDel="00000000" w:rsidR="00000000" w:rsidRPr="00000000">
              <w:rPr>
                <w:b w:val="1"/>
                <w:color w:val="999999"/>
                <w:rtl w:val="0"/>
              </w:rPr>
              <w:t xml:space="preserve">(образовательная)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  <w:t xml:space="preserve">ЦА: </w:t>
            </w:r>
            <w:r w:rsidDel="00000000" w:rsidR="00000000" w:rsidRPr="00000000">
              <w:rPr>
                <w:color w:val="999999"/>
                <w:rtl w:val="0"/>
              </w:rPr>
              <w:t xml:space="preserve">кто, где живут, сколько лет, чем занимаются, где получаются информацию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Продукты/ дела: </w:t>
      </w:r>
      <w:r w:rsidDel="00000000" w:rsidR="00000000" w:rsidRPr="00000000">
        <w:rPr>
          <w:rtl w:val="0"/>
        </w:rPr>
        <w:br w:type="textWrapping"/>
        <w:t xml:space="preserve">1.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Цель 2 </w:t>
            </w:r>
            <w:r w:rsidDel="00000000" w:rsidR="00000000" w:rsidRPr="00000000">
              <w:rPr>
                <w:b w:val="1"/>
                <w:color w:val="999999"/>
                <w:rtl w:val="0"/>
              </w:rPr>
              <w:t xml:space="preserve">(помощь и поддержка)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ЦА: </w:t>
            </w:r>
            <w:r w:rsidDel="00000000" w:rsidR="00000000" w:rsidRPr="00000000">
              <w:rPr>
                <w:color w:val="999999"/>
                <w:rtl w:val="0"/>
              </w:rPr>
              <w:t xml:space="preserve">кто, где живут, сколько лет, чем занимаются, где получаются информацию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Продукты/ дела: </w:t>
      </w:r>
      <w:r w:rsidDel="00000000" w:rsidR="00000000" w:rsidRPr="00000000">
        <w:rPr>
          <w:rtl w:val="0"/>
        </w:rPr>
        <w:br w:type="textWrapping"/>
        <w:t xml:space="preserve">1.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Цель 3 </w:t>
            </w:r>
            <w:r w:rsidDel="00000000" w:rsidR="00000000" w:rsidRPr="00000000">
              <w:rPr>
                <w:b w:val="1"/>
                <w:color w:val="999999"/>
                <w:rtl w:val="0"/>
              </w:rPr>
              <w:t xml:space="preserve">(усиление себя)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ЦА: </w:t>
            </w:r>
            <w:r w:rsidDel="00000000" w:rsidR="00000000" w:rsidRPr="00000000">
              <w:rPr>
                <w:color w:val="999999"/>
                <w:rtl w:val="0"/>
              </w:rPr>
              <w:t xml:space="preserve">кто, где живут, сколько лет, чем занимаются, где получаются информацию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Продукты/ дела: </w:t>
      </w:r>
      <w:r w:rsidDel="00000000" w:rsidR="00000000" w:rsidRPr="00000000">
        <w:rPr>
          <w:rtl w:val="0"/>
        </w:rPr>
        <w:br w:type="textWrapping"/>
        <w:t xml:space="preserve">1.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