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STARRTT-form for demonstrating competence(s): 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Title of situation: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09">
      <w:pPr>
        <w:shd w:fill="ffffff" w:val="clear"/>
        <w:spacing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describe in short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 situation with which you can demonstrate one or more of the qualities you demonstrated in the VALUE(S) exercise.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284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7.0" w:type="dxa"/>
        <w:jc w:val="left"/>
        <w:tblInd w:w="70.0" w:type="dxa"/>
        <w:tblLayout w:type="fixed"/>
        <w:tblLook w:val="0000"/>
      </w:tblPr>
      <w:tblGrid>
        <w:gridCol w:w="567"/>
        <w:gridCol w:w="8460"/>
        <w:tblGridChange w:id="0">
          <w:tblGrid>
            <w:gridCol w:w="567"/>
            <w:gridCol w:w="846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Name of activity and/or context: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680"/>
                <w:tab w:val="right" w:pos="9360"/>
              </w:tabs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the activity: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Situation: describe the occasion and the goal of the activity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Task: describe the exact task you had and your personal role in it. Also describe whether it was a complex task or not, and how you can proof this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Activities: describe the activity/activities you performed during this task. Be precise on your personal role.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Result: describe the result of the task. 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Reflection: reflect on the impact of the result by the different participants (clients, employer, colleagues/etc.). What happened with the result?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Transfer: what was the “learning outcome” for yourself? What would you do the same in a next, similar task and what different? Why? 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ind w:firstLine="284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Theory: what was the theoretical basis for achieving the learning experience in the task? How important was this theoretical basis?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firstLine="284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tabs>
          <w:tab w:val="left" w:pos="6116"/>
        </w:tabs>
        <w:spacing w:after="200" w:lineRule="auto"/>
        <w:ind w:lef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sectPr>
      <w:headerReference r:id="rId7" w:type="default"/>
      <w:footerReference r:id="rId8" w:type="default"/>
      <w:pgSz w:h="16838" w:w="11906" w:orient="portrait"/>
      <w:pgMar w:bottom="970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284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Hand-out 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line="276" w:lineRule="auto"/>
        <w:ind w:left="284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7E4F0D"/>
    <w:pPr>
      <w:spacing w:after="0"/>
      <w:ind w:left="284"/>
    </w:pPr>
    <w:rPr>
      <w:rFonts w:eastAsiaTheme="minorEastAsia"/>
      <w:lang w:eastAsia="nl-NL"/>
    </w:rPr>
  </w:style>
  <w:style w:type="paragraph" w:styleId="Kop1">
    <w:name w:val="heading 1"/>
    <w:basedOn w:val="Standaard"/>
    <w:link w:val="Kop1Char"/>
    <w:qFormat w:val="1"/>
    <w:rsid w:val="007E4F0D"/>
    <w:pPr>
      <w:spacing w:after="100" w:afterAutospacing="1" w:before="100" w:beforeAutospacing="1" w:line="240" w:lineRule="auto"/>
      <w:outlineLvl w:val="0"/>
    </w:pPr>
    <w:rPr>
      <w:rFonts w:ascii="Times New Roman" w:cs="Times New Roman" w:hAnsi="Times New Roman"/>
      <w:b w:val="1"/>
      <w:bCs w:val="1"/>
      <w:kern w:val="36"/>
      <w:sz w:val="48"/>
      <w:szCs w:val="48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Kop1Char" w:customStyle="1">
    <w:name w:val="Kop 1 Char"/>
    <w:basedOn w:val="Standaardalinea-lettertype"/>
    <w:link w:val="Kop1"/>
    <w:rsid w:val="007E4F0D"/>
    <w:rPr>
      <w:rFonts w:ascii="Times New Roman" w:cs="Times New Roman" w:hAnsi="Times New Roman" w:eastAsiaTheme="minorEastAsia"/>
      <w:b w:val="1"/>
      <w:bCs w:val="1"/>
      <w:kern w:val="36"/>
      <w:sz w:val="48"/>
      <w:szCs w:val="48"/>
      <w:lang w:eastAsia="nl-NL"/>
    </w:rPr>
  </w:style>
  <w:style w:type="paragraph" w:styleId="Voettekst">
    <w:name w:val="footer"/>
    <w:basedOn w:val="Standaard"/>
    <w:link w:val="VoettekstChar"/>
    <w:unhideWhenUsed w:val="1"/>
    <w:rsid w:val="007E4F0D"/>
    <w:pPr>
      <w:tabs>
        <w:tab w:val="center" w:pos="4680"/>
        <w:tab w:val="right" w:pos="9360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rsid w:val="007E4F0D"/>
    <w:rPr>
      <w:rFonts w:eastAsiaTheme="minorEastAsia"/>
      <w:lang w:eastAsia="nl-NL"/>
    </w:rPr>
  </w:style>
  <w:style w:type="paragraph" w:styleId="Plattetekst2">
    <w:name w:val="Body Text 2"/>
    <w:basedOn w:val="Standaard"/>
    <w:link w:val="Plattetekst2Char"/>
    <w:rsid w:val="007E4F0D"/>
    <w:pPr>
      <w:spacing w:after="120" w:line="480" w:lineRule="auto"/>
      <w:ind w:left="0"/>
    </w:pPr>
    <w:rPr>
      <w:rFonts w:ascii="Times New Roman" w:cs="Times New Roman" w:eastAsia="Times New Roman" w:hAnsi="Times New Roman"/>
      <w:sz w:val="24"/>
      <w:szCs w:val="24"/>
      <w:lang w:eastAsia="en-US"/>
    </w:rPr>
  </w:style>
  <w:style w:type="character" w:styleId="Plattetekst2Char" w:customStyle="1">
    <w:name w:val="Platte tekst 2 Char"/>
    <w:basedOn w:val="Standaardalinea-lettertype"/>
    <w:link w:val="Plattetekst2"/>
    <w:rsid w:val="007E4F0D"/>
    <w:rPr>
      <w:rFonts w:ascii="Times New Roman" w:cs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 w:val="1"/>
    <w:rsid w:val="00431528"/>
    <w:pPr>
      <w:ind w:left="720"/>
      <w:contextualSpacing w:val="1"/>
    </w:pPr>
  </w:style>
  <w:style w:type="paragraph" w:styleId="Koptekst">
    <w:name w:val="header"/>
    <w:basedOn w:val="Standaard"/>
    <w:link w:val="KoptekstChar"/>
    <w:uiPriority w:val="99"/>
    <w:unhideWhenUsed w:val="1"/>
    <w:rsid w:val="00431528"/>
    <w:pPr>
      <w:tabs>
        <w:tab w:val="center" w:pos="4536"/>
        <w:tab w:val="right" w:pos="9072"/>
      </w:tabs>
      <w:spacing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31528"/>
    <w:rPr>
      <w:rFonts w:eastAsiaTheme="minorEastAsia"/>
      <w:lang w:eastAsia="nl-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8wh5J0HaufJicRTnzx53W10vEg==">AMUW2mWWQZsreuCcdC0G4jbDEUHHoO9V71BJF/Ho1tNw49GeMLKHVnxUhVItRgg0JNgnEONed3KAEajcYi8QQQw16g7nGlMmR2eK/6JsvXSUiBG/92fmFLE=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2022-10-25T14:33:00Z</dcterms:created>
  <dc:creator>Duvekot, Ruud</dc:creator>
</cp:coreProperties>
</file>